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0FB" w:rsidRDefault="003F10FB" w:rsidP="003F10F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10FB" w:rsidRDefault="003F10FB" w:rsidP="003F10F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10FB" w:rsidRDefault="003F10FB" w:rsidP="003F10F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10FB" w:rsidRDefault="003F10FB" w:rsidP="003F10F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10FB" w:rsidRPr="00A81E11" w:rsidRDefault="003F10FB" w:rsidP="003F10F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340</w:t>
      </w:r>
    </w:p>
    <w:p w:rsidR="003F10FB" w:rsidRPr="00390B7D" w:rsidRDefault="003F10FB" w:rsidP="003F10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10FB" w:rsidRDefault="003F10FB" w:rsidP="003F10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3F10FB" w:rsidRDefault="003F10FB" w:rsidP="003F10F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3F10FB" w:rsidRDefault="003F10FB" w:rsidP="003F10F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3F10FB" w:rsidRDefault="003F10FB" w:rsidP="003F10F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3F10FB" w:rsidRPr="0079486B" w:rsidRDefault="003F10FB" w:rsidP="003F10F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Росен Карадимов</w:t>
      </w:r>
    </w:p>
    <w:p w:rsidR="003F10FB" w:rsidRPr="0079486B" w:rsidRDefault="003F10FB" w:rsidP="003F10F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3F10FB" w:rsidRDefault="003F10FB" w:rsidP="003F10F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3F10FB" w:rsidRDefault="003F10FB" w:rsidP="003F10F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3F10FB" w:rsidRPr="0079486B" w:rsidRDefault="003F10FB" w:rsidP="003F10FB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3F10FB" w:rsidRPr="0079486B" w:rsidRDefault="003F10FB" w:rsidP="003F10F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3F10FB" w:rsidRDefault="003F10FB" w:rsidP="003F10F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3F10FB" w:rsidRDefault="003F10FB" w:rsidP="003F10F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3F10FB" w:rsidRPr="0079486B" w:rsidRDefault="003F10FB" w:rsidP="003F10F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3F10FB" w:rsidRPr="0079486B" w:rsidRDefault="003F10FB" w:rsidP="003F10F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Димитър Данаилов</w:t>
      </w:r>
    </w:p>
    <w:p w:rsidR="003F10FB" w:rsidRPr="0079486B" w:rsidRDefault="003F10FB" w:rsidP="003F10F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3F10FB" w:rsidRPr="0079486B" w:rsidRDefault="003F10FB" w:rsidP="003F10F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3F10FB" w:rsidRDefault="003F10FB" w:rsidP="003F10F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3F10FB" w:rsidRDefault="003F10FB" w:rsidP="003F10F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3F10FB" w:rsidRDefault="003F10FB" w:rsidP="003F10F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3F10FB" w:rsidRDefault="003F10FB" w:rsidP="003F10F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3F10FB" w:rsidRPr="00390B7D" w:rsidRDefault="003F10FB" w:rsidP="003F10FB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F10FB" w:rsidRPr="001F4EEF" w:rsidRDefault="003F10FB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Pr="00E7577E">
        <w:rPr>
          <w:rFonts w:ascii="Times New Roman" w:hAnsi="Times New Roman"/>
          <w:sz w:val="24"/>
          <w:szCs w:val="24"/>
          <w:lang w:val="ru-RU"/>
        </w:rPr>
        <w:t>02</w:t>
      </w:r>
      <w:r w:rsidRPr="00CA5D6A">
        <w:rPr>
          <w:rFonts w:ascii="Times New Roman" w:hAnsi="Times New Roman"/>
          <w:sz w:val="24"/>
          <w:szCs w:val="24"/>
        </w:rPr>
        <w:t>.0</w:t>
      </w:r>
      <w:r w:rsidRPr="00E7577E">
        <w:rPr>
          <w:rFonts w:ascii="Times New Roman" w:hAnsi="Times New Roman"/>
          <w:sz w:val="24"/>
          <w:szCs w:val="24"/>
          <w:lang w:val="ru-RU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 xml:space="preserve">докладна </w:t>
      </w:r>
      <w:r>
        <w:rPr>
          <w:rFonts w:ascii="Times New Roman" w:hAnsi="Times New Roman"/>
          <w:sz w:val="24"/>
          <w:szCs w:val="24"/>
        </w:rPr>
        <w:t>записка по</w:t>
      </w:r>
      <w:r w:rsidRPr="0032032A">
        <w:rPr>
          <w:rFonts w:ascii="Times New Roman" w:hAnsi="Times New Roman"/>
          <w:sz w:val="24"/>
          <w:szCs w:val="24"/>
        </w:rPr>
        <w:t xml:space="preserve"> </w:t>
      </w:r>
      <w:r w:rsidRPr="001F4EEF">
        <w:rPr>
          <w:rFonts w:ascii="Times New Roman" w:hAnsi="Times New Roman"/>
          <w:sz w:val="24"/>
          <w:szCs w:val="24"/>
        </w:rPr>
        <w:t>преписк</w:t>
      </w:r>
      <w:r>
        <w:rPr>
          <w:rFonts w:ascii="Times New Roman" w:hAnsi="Times New Roman"/>
          <w:sz w:val="24"/>
          <w:szCs w:val="24"/>
        </w:rPr>
        <w:t>а</w:t>
      </w:r>
      <w:r w:rsidRPr="001F4EEF">
        <w:rPr>
          <w:rFonts w:ascii="Times New Roman" w:hAnsi="Times New Roman"/>
          <w:sz w:val="24"/>
          <w:szCs w:val="24"/>
        </w:rPr>
        <w:t xml:space="preserve"> № КЗК-</w:t>
      </w:r>
      <w:r>
        <w:rPr>
          <w:rFonts w:ascii="Times New Roman" w:hAnsi="Times New Roman"/>
          <w:sz w:val="24"/>
          <w:szCs w:val="24"/>
        </w:rPr>
        <w:t>224</w:t>
      </w:r>
      <w:r w:rsidRPr="001F4EEF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235</w:t>
      </w:r>
      <w:r w:rsidRPr="001F4EEF">
        <w:rPr>
          <w:rFonts w:ascii="Times New Roman" w:hAnsi="Times New Roman"/>
          <w:sz w:val="24"/>
          <w:szCs w:val="24"/>
        </w:rPr>
        <w:t>/2026 г.,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1F4EEF">
        <w:rPr>
          <w:rFonts w:ascii="Times New Roman" w:hAnsi="Times New Roman"/>
          <w:sz w:val="24"/>
          <w:szCs w:val="24"/>
        </w:rPr>
        <w:t>окладвана от наблюдаващия проучвани</w:t>
      </w:r>
      <w:r w:rsidR="006046CA">
        <w:rPr>
          <w:rFonts w:ascii="Times New Roman" w:hAnsi="Times New Roman"/>
          <w:sz w:val="24"/>
          <w:szCs w:val="24"/>
        </w:rPr>
        <w:t>ето</w:t>
      </w:r>
      <w:bookmarkStart w:id="0" w:name="_GoBack"/>
      <w:bookmarkEnd w:id="0"/>
      <w:r w:rsidRPr="001F4E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зам. - председател </w:t>
      </w:r>
      <w:r w:rsidRPr="001F4EEF">
        <w:rPr>
          <w:rFonts w:ascii="Times New Roman" w:hAnsi="Times New Roman"/>
          <w:sz w:val="24"/>
          <w:szCs w:val="24"/>
        </w:rPr>
        <w:t xml:space="preserve">на КЗК </w:t>
      </w:r>
      <w:r>
        <w:rPr>
          <w:rFonts w:ascii="Times New Roman" w:hAnsi="Times New Roman"/>
          <w:sz w:val="24"/>
          <w:szCs w:val="24"/>
        </w:rPr>
        <w:t>Радомир Чолаков.</w:t>
      </w:r>
    </w:p>
    <w:p w:rsidR="003F10FB" w:rsidRPr="001F4EEF" w:rsidRDefault="003F10FB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F10FB" w:rsidRPr="003F10FB" w:rsidRDefault="003F10FB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На </w:t>
      </w:r>
      <w:r w:rsidRPr="003F10FB">
        <w:rPr>
          <w:rFonts w:ascii="Times New Roman" w:hAnsi="Times New Roman"/>
          <w:sz w:val="24"/>
          <w:szCs w:val="24"/>
        </w:rPr>
        <w:t>основание чл. 204, ал. 1, ал. 2 и 3 от ЗОП, във връзка с чл. 203, ал. 1 от ЗОП, Комисия за защита на конкуренцията</w:t>
      </w:r>
    </w:p>
    <w:p w:rsidR="003F10FB" w:rsidRPr="003F10FB" w:rsidRDefault="003F10FB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F10FB" w:rsidRDefault="003F10FB" w:rsidP="00C85B85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r w:rsidRPr="003F10FB">
        <w:rPr>
          <w:rFonts w:ascii="Times New Roman" w:hAnsi="Times New Roman"/>
          <w:sz w:val="24"/>
          <w:szCs w:val="24"/>
        </w:rPr>
        <w:t>О П Р Е Д Е Л И:</w:t>
      </w:r>
    </w:p>
    <w:p w:rsidR="00C85B85" w:rsidRPr="003F10FB" w:rsidRDefault="00C85B85" w:rsidP="00C85B85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</w:p>
    <w:p w:rsidR="003F10FB" w:rsidRPr="003F10FB" w:rsidRDefault="003F10FB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3F10FB">
        <w:rPr>
          <w:rFonts w:ascii="Times New Roman" w:hAnsi="Times New Roman"/>
          <w:sz w:val="24"/>
          <w:szCs w:val="24"/>
        </w:rPr>
        <w:tab/>
      </w:r>
    </w:p>
    <w:p w:rsidR="003F10FB" w:rsidRPr="003F10FB" w:rsidRDefault="003F10FB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3F10FB">
        <w:rPr>
          <w:rFonts w:ascii="Times New Roman" w:hAnsi="Times New Roman"/>
          <w:sz w:val="24"/>
          <w:szCs w:val="24"/>
        </w:rPr>
        <w:t>ОСТАВЯ БЕЗ УВАЖЕНИЕ искането на „Тилев архитекти“ ЕООД за налагане на временна мярка „спиране на процедурата” за възлагане на обществена поръчка с предмет: „Изготвяне на инвестиционен проект във фаза работен проект и авторски надзор при изпълнение на строително ремонтни работи за сграда Ректорат на Софийски университет „Св. Климент Охридски“, открита с Решение №  F798470 от 27.01.2026г. на ректора на Софийски университет „Св. Климент Охридски“. Процедурата е с уникален № 00640-2026-0004 в ЦАИС ЕОП.</w:t>
      </w:r>
    </w:p>
    <w:p w:rsidR="00C85B85" w:rsidRDefault="00C85B85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F10FB" w:rsidRPr="003F10FB" w:rsidRDefault="003F10FB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3F10FB">
        <w:rPr>
          <w:rFonts w:ascii="Times New Roman" w:hAnsi="Times New Roman"/>
          <w:sz w:val="24"/>
          <w:szCs w:val="24"/>
        </w:rPr>
        <w:t>ОСТАВЯ БЕЗ УВАЖЕНИЕ искането на „М-Синтез“ ЕООД за налагане на временна мярка „спиране на процедурата” за възлагане на обществена поръчка с предмет: „Изготвяне на инвестиционен проект във фаза работен проект и авторски надзор при изпълнение на строително ремонтни работи за сграда Ректорат на Софийски университет „Св. Климент Охридски“, открита с Решение №  F798470 от 27.01.2026г. на ректора на Софийски университет „Св. Климент Охридски“. Процедурата е с уникален № 00640-2026-0004 в ЦАИС ЕОП.</w:t>
      </w:r>
    </w:p>
    <w:p w:rsidR="003F10FB" w:rsidRPr="003F10FB" w:rsidRDefault="003F10FB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C85B85" w:rsidRDefault="00C85B85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C85B85" w:rsidRDefault="00C85B85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F10FB" w:rsidRPr="001F4EEF" w:rsidRDefault="003F10FB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3F10FB">
        <w:rPr>
          <w:rFonts w:ascii="Times New Roman" w:hAnsi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</w:p>
    <w:p w:rsidR="00C85B85" w:rsidRDefault="00C85B85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C85B85" w:rsidRDefault="00C85B85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F10FB" w:rsidRPr="001F4EEF" w:rsidRDefault="003F10FB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Гласували „за“ 7 </w:t>
      </w:r>
    </w:p>
    <w:p w:rsidR="003F10FB" w:rsidRDefault="003F10FB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C85B85" w:rsidRPr="001F4EEF" w:rsidRDefault="00C85B85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F10FB" w:rsidRPr="001F4EEF" w:rsidRDefault="003F10FB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F10FB" w:rsidRPr="001F4EEF" w:rsidRDefault="003F10FB" w:rsidP="003F10FB">
      <w:pPr>
        <w:pStyle w:val="NoSpacing"/>
        <w:ind w:left="3822" w:right="-142" w:firstLine="1134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Председател:</w:t>
      </w:r>
    </w:p>
    <w:p w:rsidR="003F10FB" w:rsidRPr="001F4EEF" w:rsidRDefault="003F10FB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F10FB" w:rsidRPr="001F4EEF" w:rsidRDefault="003F10FB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>(Росен Карадимов)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3F10FB" w:rsidRPr="001F4EEF" w:rsidRDefault="003F10FB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F10FB" w:rsidRDefault="003F10FB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3F10FB" w:rsidRDefault="003F10FB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F10FB" w:rsidRPr="001F4EEF" w:rsidRDefault="003F10FB" w:rsidP="003F10FB">
      <w:pPr>
        <w:pStyle w:val="NoSpacing"/>
        <w:ind w:left="4530" w:right="-142" w:firstLine="426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Протоколист:</w:t>
      </w:r>
    </w:p>
    <w:p w:rsidR="003F10FB" w:rsidRPr="001F4EEF" w:rsidRDefault="003F10FB" w:rsidP="003F10F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F10FB" w:rsidRDefault="003F10FB" w:rsidP="003F10FB">
      <w:pPr>
        <w:pStyle w:val="NoSpacing"/>
        <w:ind w:left="-426" w:right="-142" w:firstLine="709"/>
        <w:jc w:val="both"/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(Захари Сръндев)</w:t>
      </w:r>
    </w:p>
    <w:p w:rsidR="003F10FB" w:rsidRDefault="003F10FB" w:rsidP="003F10FB"/>
    <w:p w:rsidR="007E36A3" w:rsidRDefault="007E36A3"/>
    <w:sectPr w:rsidR="007E36A3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0FB"/>
    <w:rsid w:val="003F10FB"/>
    <w:rsid w:val="006046CA"/>
    <w:rsid w:val="007E36A3"/>
    <w:rsid w:val="00C8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2328F"/>
  <w15:chartTrackingRefBased/>
  <w15:docId w15:val="{A3F446F1-E5E8-424D-8600-1F9642767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0F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10F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2026-04-14T08:48:00Z</dcterms:created>
  <dcterms:modified xsi:type="dcterms:W3CDTF">2026-04-14T08:48:00Z</dcterms:modified>
</cp:coreProperties>
</file>